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B0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C755CE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D78F72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4ADB39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3074">
        <w:rPr>
          <w:b/>
          <w:caps/>
          <w:sz w:val="24"/>
          <w:szCs w:val="24"/>
        </w:rPr>
        <w:t>0</w:t>
      </w:r>
      <w:r w:rsidR="00D66027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50AB7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6CE577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4FEDE0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66027">
        <w:rPr>
          <w:b/>
          <w:sz w:val="24"/>
          <w:szCs w:val="24"/>
        </w:rPr>
        <w:t>09</w:t>
      </w:r>
      <w:r w:rsidR="00850AB7">
        <w:rPr>
          <w:b/>
          <w:sz w:val="24"/>
          <w:szCs w:val="24"/>
        </w:rPr>
        <w:t>-05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09986CA" w14:textId="60B38610" w:rsidR="008A79AF" w:rsidRPr="00ED7344" w:rsidRDefault="008E612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К.Д.В.</w:t>
      </w:r>
    </w:p>
    <w:p w14:paraId="7CD4ED10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0F977E6B" w14:textId="77777777" w:rsidR="00857859" w:rsidRPr="00E42B00" w:rsidRDefault="006545C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1D98F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258CBC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D7344">
        <w:rPr>
          <w:sz w:val="24"/>
          <w:szCs w:val="24"/>
        </w:rPr>
        <w:t xml:space="preserve">при участии </w:t>
      </w:r>
      <w:r w:rsidR="00D66027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66027">
        <w:rPr>
          <w:sz w:val="24"/>
          <w:szCs w:val="24"/>
        </w:rPr>
        <w:t>09-05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38DBEF3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5FE3323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A0A3BD4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5A5F14E" w14:textId="203184E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66027" w:rsidRPr="00D66027">
        <w:rPr>
          <w:sz w:val="24"/>
          <w:szCs w:val="24"/>
        </w:rPr>
        <w:t>22.04.2024г. в Адвокатскую палату Московской области поступило обращение судьи Т</w:t>
      </w:r>
      <w:r w:rsidR="008E612A">
        <w:rPr>
          <w:sz w:val="24"/>
          <w:szCs w:val="24"/>
        </w:rPr>
        <w:t>.</w:t>
      </w:r>
      <w:r w:rsidR="00D66027" w:rsidRPr="00D66027">
        <w:rPr>
          <w:sz w:val="24"/>
          <w:szCs w:val="24"/>
        </w:rPr>
        <w:t xml:space="preserve"> районного суда г. М</w:t>
      </w:r>
      <w:r w:rsidR="008E612A">
        <w:rPr>
          <w:sz w:val="24"/>
          <w:szCs w:val="24"/>
        </w:rPr>
        <w:t>.</w:t>
      </w:r>
      <w:r w:rsidR="00D66027" w:rsidRPr="00D66027">
        <w:rPr>
          <w:sz w:val="24"/>
          <w:szCs w:val="24"/>
        </w:rPr>
        <w:t xml:space="preserve"> Б</w:t>
      </w:r>
      <w:r w:rsidR="008E612A">
        <w:rPr>
          <w:sz w:val="24"/>
          <w:szCs w:val="24"/>
        </w:rPr>
        <w:t>.</w:t>
      </w:r>
      <w:r w:rsidR="00D66027" w:rsidRPr="00D66027">
        <w:rPr>
          <w:sz w:val="24"/>
          <w:szCs w:val="24"/>
        </w:rPr>
        <w:t xml:space="preserve">А.А. в отношении адвоката </w:t>
      </w:r>
      <w:r w:rsidR="008E612A">
        <w:rPr>
          <w:sz w:val="24"/>
          <w:szCs w:val="24"/>
        </w:rPr>
        <w:t>К.Д.В.</w:t>
      </w:r>
      <w:r w:rsidR="00D66027" w:rsidRPr="00D66027">
        <w:rPr>
          <w:sz w:val="24"/>
          <w:szCs w:val="24"/>
        </w:rPr>
        <w:t>, имеющего регистрационный номер</w:t>
      </w:r>
      <w:proofErr w:type="gramStart"/>
      <w:r w:rsidR="00D66027" w:rsidRPr="00D66027">
        <w:rPr>
          <w:sz w:val="24"/>
          <w:szCs w:val="24"/>
        </w:rPr>
        <w:t xml:space="preserve"> </w:t>
      </w:r>
      <w:r w:rsidR="008E612A">
        <w:rPr>
          <w:sz w:val="24"/>
          <w:szCs w:val="24"/>
        </w:rPr>
        <w:t>….</w:t>
      </w:r>
      <w:proofErr w:type="gramEnd"/>
      <w:r w:rsidR="008E612A">
        <w:rPr>
          <w:sz w:val="24"/>
          <w:szCs w:val="24"/>
        </w:rPr>
        <w:t>.</w:t>
      </w:r>
      <w:r w:rsidR="00D66027" w:rsidRPr="00D6602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612A">
        <w:rPr>
          <w:sz w:val="24"/>
          <w:szCs w:val="24"/>
        </w:rPr>
        <w:t>…..</w:t>
      </w:r>
    </w:p>
    <w:p w14:paraId="2A272D81" w14:textId="2B49921D" w:rsidR="00B80D7F" w:rsidRDefault="002C28D7" w:rsidP="00D66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66027" w:rsidRPr="00D66027">
        <w:rPr>
          <w:sz w:val="24"/>
          <w:szCs w:val="24"/>
        </w:rPr>
        <w:t>по уголовному делу по обвинению В</w:t>
      </w:r>
      <w:r w:rsidR="008E612A">
        <w:rPr>
          <w:sz w:val="24"/>
          <w:szCs w:val="24"/>
        </w:rPr>
        <w:t>.</w:t>
      </w:r>
      <w:r w:rsidR="00D66027" w:rsidRPr="00D66027">
        <w:rPr>
          <w:sz w:val="24"/>
          <w:szCs w:val="24"/>
        </w:rPr>
        <w:t>А.Д. и др. адвокат осуществляет защиту Е</w:t>
      </w:r>
      <w:r w:rsidR="008E612A">
        <w:rPr>
          <w:sz w:val="24"/>
          <w:szCs w:val="24"/>
        </w:rPr>
        <w:t>.</w:t>
      </w:r>
      <w:r w:rsidR="00D66027" w:rsidRPr="00D66027">
        <w:rPr>
          <w:sz w:val="24"/>
          <w:szCs w:val="24"/>
        </w:rPr>
        <w:t>С.В. С адвокатом был согласован график рассмотрения дела – каждый понедельник, среда и четверг месяца. Адвокат не явился в судебные заседания, назначенные на 10.01, 31.01, 01.02, 12.02, 14.02, 22.02, 26.02, 28.02, 29.02, 06.03, 07.03, 11.03, 14.03, 18.03, 20.03, 21.03, 25.03, 27.03, 28.03, 03.04, 08.04, 10.04, 15.04.2024 г</w:t>
      </w:r>
      <w:r w:rsidR="004E27D8" w:rsidRPr="004E27D8">
        <w:rPr>
          <w:sz w:val="24"/>
          <w:szCs w:val="24"/>
        </w:rPr>
        <w:t>.</w:t>
      </w:r>
    </w:p>
    <w:p w14:paraId="3C09847B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0AB7">
        <w:rPr>
          <w:sz w:val="24"/>
          <w:szCs w:val="24"/>
        </w:rPr>
        <w:t>2</w:t>
      </w:r>
      <w:r w:rsidR="00D66027">
        <w:rPr>
          <w:sz w:val="24"/>
          <w:szCs w:val="24"/>
        </w:rPr>
        <w:t>2</w:t>
      </w:r>
      <w:r w:rsidR="00850AB7">
        <w:rPr>
          <w:sz w:val="24"/>
          <w:szCs w:val="24"/>
        </w:rPr>
        <w:t>.04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42C3B9F" w14:textId="77777777" w:rsidR="00850AB7" w:rsidRDefault="00DB79C1" w:rsidP="00D66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0AB7">
        <w:rPr>
          <w:sz w:val="24"/>
          <w:szCs w:val="24"/>
        </w:rPr>
        <w:t>13.05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850AB7">
        <w:rPr>
          <w:sz w:val="24"/>
          <w:szCs w:val="24"/>
        </w:rPr>
        <w:t>212</w:t>
      </w:r>
      <w:r w:rsidR="00D66027">
        <w:rPr>
          <w:sz w:val="24"/>
          <w:szCs w:val="24"/>
        </w:rPr>
        <w:t>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D66027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 xml:space="preserve">, в которых он возражает против доводов </w:t>
      </w:r>
      <w:r w:rsidR="00D66027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3FF833E7" w14:textId="77777777" w:rsidR="00F45BEF" w:rsidRDefault="00F45BEF" w:rsidP="00D66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20.05.2024г. от заявителя поступило постановление от 16.05.2024г. о злоупотреблении правами со стороны адвокатов</w:t>
      </w:r>
    </w:p>
    <w:p w14:paraId="2FEC0966" w14:textId="77777777" w:rsidR="00A03BF8" w:rsidRDefault="00A03BF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0AB7">
        <w:rPr>
          <w:sz w:val="24"/>
          <w:szCs w:val="24"/>
        </w:rPr>
        <w:t>30.05</w:t>
      </w:r>
      <w:r>
        <w:rPr>
          <w:sz w:val="24"/>
          <w:szCs w:val="24"/>
        </w:rPr>
        <w:t xml:space="preserve">.2024г. рассмотрение дисциплинарного производства квалификационной комиссией было отложено. </w:t>
      </w:r>
    </w:p>
    <w:p w14:paraId="0D3157CA" w14:textId="77777777" w:rsidR="00F45BEF" w:rsidRDefault="00F45BE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30.05.2024г. от адвоката поступили объяснения.</w:t>
      </w:r>
    </w:p>
    <w:p w14:paraId="390189AB" w14:textId="77777777" w:rsidR="00F45BEF" w:rsidRDefault="00F45BE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03.06.2024г. от адвоката поступили дополнительные объяснения. </w:t>
      </w:r>
    </w:p>
    <w:p w14:paraId="0B0B4230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0AB7">
        <w:rPr>
          <w:sz w:val="24"/>
          <w:szCs w:val="24"/>
        </w:rPr>
        <w:t>25.06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F45BEF">
        <w:rPr>
          <w:sz w:val="24"/>
          <w:szCs w:val="24"/>
        </w:rPr>
        <w:t>не явился, уведомлен.</w:t>
      </w:r>
    </w:p>
    <w:p w14:paraId="49F6CF7A" w14:textId="77777777" w:rsidR="00AC56EF" w:rsidRDefault="00F45BEF" w:rsidP="00F45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0AB7"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850AB7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возражал против обращения,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1C826353" w14:textId="23D985D5" w:rsidR="00043074" w:rsidRPr="00FE3319" w:rsidRDefault="00F45BEF" w:rsidP="00F45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0AB7"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F45BEF">
        <w:rPr>
          <w:sz w:val="24"/>
          <w:szCs w:val="24"/>
        </w:rPr>
        <w:t xml:space="preserve">о наличии в действиях адвоката </w:t>
      </w:r>
      <w:r w:rsidR="008E612A">
        <w:rPr>
          <w:sz w:val="24"/>
          <w:szCs w:val="24"/>
        </w:rPr>
        <w:t>К.Д.В.</w:t>
      </w:r>
      <w:r w:rsidRPr="00F45BEF">
        <w:rPr>
          <w:sz w:val="24"/>
          <w:szCs w:val="24"/>
        </w:rPr>
        <w:t xml:space="preserve"> нарушения ст. 12, п. 1 ст. 14 КПЭА, выразившегося в том, что адвокат, при обстоятельствах, изложенных в обращении судьи Т</w:t>
      </w:r>
      <w:r w:rsidR="008E612A">
        <w:rPr>
          <w:sz w:val="24"/>
          <w:szCs w:val="24"/>
        </w:rPr>
        <w:t>.</w:t>
      </w:r>
      <w:r w:rsidRPr="00F45BEF">
        <w:rPr>
          <w:sz w:val="24"/>
          <w:szCs w:val="24"/>
        </w:rPr>
        <w:t xml:space="preserve"> районного суда г. М</w:t>
      </w:r>
      <w:r w:rsidR="008E612A">
        <w:rPr>
          <w:sz w:val="24"/>
          <w:szCs w:val="24"/>
        </w:rPr>
        <w:t>.</w:t>
      </w:r>
      <w:r w:rsidRPr="00F45BEF">
        <w:rPr>
          <w:sz w:val="24"/>
          <w:szCs w:val="24"/>
        </w:rPr>
        <w:t xml:space="preserve"> Б</w:t>
      </w:r>
      <w:r w:rsidR="008E612A">
        <w:rPr>
          <w:sz w:val="24"/>
          <w:szCs w:val="24"/>
        </w:rPr>
        <w:t>.</w:t>
      </w:r>
      <w:r w:rsidRPr="00F45BEF">
        <w:rPr>
          <w:sz w:val="24"/>
          <w:szCs w:val="24"/>
        </w:rPr>
        <w:t>А.А., не явился в судебные заседания, назначенные на 14.02, 11.03, 14.03, 03.04, 10.04.2024 г</w:t>
      </w:r>
      <w:r w:rsidR="007E56CB" w:rsidRPr="00FE3319">
        <w:rPr>
          <w:sz w:val="24"/>
          <w:szCs w:val="24"/>
        </w:rPr>
        <w:t>.</w:t>
      </w:r>
      <w:bookmarkEnd w:id="2"/>
    </w:p>
    <w:p w14:paraId="51291F20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19BDC67" w14:textId="77777777" w:rsidR="000F274D" w:rsidRDefault="00CC1B51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15.08.2024г. от</w:t>
      </w:r>
      <w:r w:rsidR="00FE3319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поступило з</w:t>
      </w:r>
      <w:r w:rsidR="005567B1">
        <w:rPr>
          <w:sz w:val="24"/>
          <w:szCs w:val="24"/>
        </w:rPr>
        <w:t>аявление</w:t>
      </w:r>
      <w:r>
        <w:rPr>
          <w:sz w:val="24"/>
          <w:szCs w:val="24"/>
        </w:rPr>
        <w:t xml:space="preserve"> относительно</w:t>
      </w:r>
      <w:r w:rsidR="00FE3319">
        <w:rPr>
          <w:sz w:val="24"/>
          <w:szCs w:val="24"/>
        </w:rPr>
        <w:t xml:space="preserve"> заключен</w:t>
      </w:r>
      <w:r>
        <w:rPr>
          <w:sz w:val="24"/>
          <w:szCs w:val="24"/>
        </w:rPr>
        <w:t>ия</w:t>
      </w:r>
      <w:r w:rsidR="00FE3319">
        <w:rPr>
          <w:sz w:val="24"/>
          <w:szCs w:val="24"/>
        </w:rPr>
        <w:t xml:space="preserve"> квалификационной комиссии</w:t>
      </w:r>
      <w:r w:rsidR="000F274D">
        <w:rPr>
          <w:sz w:val="24"/>
          <w:szCs w:val="24"/>
        </w:rPr>
        <w:t xml:space="preserve">. </w:t>
      </w:r>
    </w:p>
    <w:p w14:paraId="436323B9" w14:textId="77777777" w:rsidR="006545C1" w:rsidRDefault="006545C1" w:rsidP="00850AB7">
      <w:pPr>
        <w:jc w:val="both"/>
        <w:rPr>
          <w:sz w:val="24"/>
          <w:szCs w:val="24"/>
          <w:lang w:eastAsia="en-US"/>
        </w:rPr>
      </w:pPr>
    </w:p>
    <w:p w14:paraId="4D5E54E9" w14:textId="77777777" w:rsidR="006545C1" w:rsidRDefault="006545C1" w:rsidP="006545C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F45BEF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36EC4D48" w14:textId="77777777"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850AB7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850AB7">
        <w:rPr>
          <w:sz w:val="24"/>
          <w:szCs w:val="24"/>
          <w:lang w:eastAsia="en-US"/>
        </w:rPr>
        <w:t>не</w:t>
      </w:r>
      <w:r w:rsidR="00FE3319">
        <w:rPr>
          <w:sz w:val="24"/>
          <w:szCs w:val="24"/>
          <w:lang w:eastAsia="en-US"/>
        </w:rPr>
        <w:t xml:space="preserve"> согласил</w:t>
      </w:r>
      <w:r w:rsidR="00850AB7">
        <w:rPr>
          <w:sz w:val="24"/>
          <w:szCs w:val="24"/>
          <w:lang w:eastAsia="en-US"/>
        </w:rPr>
        <w:t>ся</w:t>
      </w:r>
      <w:r w:rsidR="00FE3319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25D8672" w14:textId="77777777"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14:paraId="78FB7B3C" w14:textId="77777777"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2B392FF" w14:textId="0C37DF2D" w:rsidR="002534B4" w:rsidRPr="00366166" w:rsidRDefault="002534B4" w:rsidP="002534B4">
      <w:pPr>
        <w:ind w:firstLine="708"/>
        <w:jc w:val="both"/>
        <w:rPr>
          <w:sz w:val="24"/>
          <w:szCs w:val="24"/>
          <w:lang w:eastAsia="en-US"/>
        </w:rPr>
      </w:pPr>
      <w:r w:rsidRPr="00366166">
        <w:rPr>
          <w:sz w:val="24"/>
          <w:szCs w:val="24"/>
          <w:lang w:eastAsia="en-US"/>
        </w:rPr>
        <w:t>Как следует из материалов дисциплинарного производства и не оспаривается адвокатом, он не являлся в судебные заседания, назначенные по уголовному делу №</w:t>
      </w:r>
      <w:proofErr w:type="gramStart"/>
      <w:r w:rsidRPr="00366166">
        <w:rPr>
          <w:sz w:val="24"/>
          <w:szCs w:val="24"/>
          <w:lang w:eastAsia="en-US"/>
        </w:rPr>
        <w:t xml:space="preserve"> </w:t>
      </w:r>
      <w:r w:rsidR="008E612A">
        <w:rPr>
          <w:sz w:val="24"/>
          <w:szCs w:val="24"/>
          <w:lang w:eastAsia="en-US"/>
        </w:rPr>
        <w:t>….</w:t>
      </w:r>
      <w:proofErr w:type="gramEnd"/>
      <w:r w:rsidR="008E612A">
        <w:rPr>
          <w:sz w:val="24"/>
          <w:szCs w:val="24"/>
          <w:lang w:eastAsia="en-US"/>
        </w:rPr>
        <w:t>.</w:t>
      </w:r>
      <w:r w:rsidRPr="00366166">
        <w:rPr>
          <w:sz w:val="24"/>
          <w:szCs w:val="24"/>
          <w:lang w:eastAsia="en-US"/>
        </w:rPr>
        <w:t>, рассматриваемом</w:t>
      </w:r>
      <w:r w:rsidR="00366166">
        <w:rPr>
          <w:sz w:val="24"/>
          <w:szCs w:val="24"/>
          <w:lang w:eastAsia="en-US"/>
        </w:rPr>
        <w:t>у</w:t>
      </w:r>
      <w:r w:rsidRPr="00366166">
        <w:rPr>
          <w:sz w:val="24"/>
          <w:szCs w:val="24"/>
          <w:lang w:eastAsia="en-US"/>
        </w:rPr>
        <w:t xml:space="preserve"> в Т</w:t>
      </w:r>
      <w:r w:rsidR="008E612A">
        <w:rPr>
          <w:sz w:val="24"/>
          <w:szCs w:val="24"/>
          <w:lang w:eastAsia="en-US"/>
        </w:rPr>
        <w:t>.</w:t>
      </w:r>
      <w:r w:rsidRPr="00366166">
        <w:rPr>
          <w:sz w:val="24"/>
          <w:szCs w:val="24"/>
          <w:lang w:eastAsia="en-US"/>
        </w:rPr>
        <w:t xml:space="preserve"> районном суде г. М. При этом квалификационной комиссией тщательно проверены и не нашли своего подтверждения доводы, изложенные в обращении судьи о нарушении адвокатом требований законодательства об адвокатской деятельности и адвокатуре и Кодекса профессиональной этики адвоката, выразившиеся в неявке адвоката в судебные заседания</w:t>
      </w:r>
      <w:r w:rsidR="004E0CEC" w:rsidRPr="00366166">
        <w:rPr>
          <w:sz w:val="24"/>
          <w:szCs w:val="24"/>
          <w:lang w:eastAsia="en-US"/>
        </w:rPr>
        <w:t>,</w:t>
      </w:r>
      <w:r w:rsidRPr="00366166">
        <w:rPr>
          <w:sz w:val="24"/>
          <w:szCs w:val="24"/>
          <w:lang w:eastAsia="en-US"/>
        </w:rPr>
        <w:t xml:space="preserve"> за исключением неявки в судебные заседания, назначенные на 14.02, 11.03, 14.03, 03.04, 10.04.2024г.</w:t>
      </w:r>
      <w:r w:rsidR="004E0CEC" w:rsidRPr="00366166">
        <w:rPr>
          <w:sz w:val="24"/>
          <w:szCs w:val="24"/>
          <w:lang w:eastAsia="en-US"/>
        </w:rPr>
        <w:t xml:space="preserve"> </w:t>
      </w:r>
    </w:p>
    <w:p w14:paraId="1E1B378D" w14:textId="2524EFD5" w:rsidR="002534B4" w:rsidRPr="00366166" w:rsidRDefault="002534B4" w:rsidP="002534B4">
      <w:pPr>
        <w:ind w:firstLine="708"/>
        <w:jc w:val="both"/>
        <w:rPr>
          <w:sz w:val="24"/>
          <w:szCs w:val="24"/>
          <w:lang w:eastAsia="en-US"/>
        </w:rPr>
      </w:pPr>
      <w:r w:rsidRPr="00366166">
        <w:rPr>
          <w:sz w:val="24"/>
          <w:szCs w:val="24"/>
          <w:lang w:eastAsia="en-US"/>
        </w:rPr>
        <w:t xml:space="preserve">При этом </w:t>
      </w:r>
      <w:r w:rsidR="004E0CEC" w:rsidRPr="00366166">
        <w:rPr>
          <w:sz w:val="24"/>
          <w:szCs w:val="24"/>
          <w:lang w:eastAsia="en-US"/>
        </w:rPr>
        <w:t xml:space="preserve">доводы адвоката о том, что 14.02, 11.03, 14.03, 03.04, 10.04.2024 г.  его неявка была обоснована участием в рассмотрении гражданских дел либо участием в следственных действиях, а также утверждение о том, что кроме него в судебные заседания не являлись другие защитники или подсудимые не может свидетельствовать об отсутствии нарушений ст. 12, п. 1 ст.14 КПЭА. </w:t>
      </w:r>
    </w:p>
    <w:p w14:paraId="152ED9D1" w14:textId="17BE4FE3" w:rsidR="004E0CEC" w:rsidRPr="00366166" w:rsidRDefault="004E0CEC" w:rsidP="002534B4">
      <w:pPr>
        <w:ind w:firstLine="708"/>
        <w:jc w:val="both"/>
        <w:rPr>
          <w:sz w:val="24"/>
          <w:szCs w:val="24"/>
          <w:lang w:eastAsia="en-US"/>
        </w:rPr>
      </w:pPr>
      <w:r w:rsidRPr="00366166">
        <w:rPr>
          <w:sz w:val="24"/>
          <w:szCs w:val="24"/>
          <w:lang w:eastAsia="en-US"/>
        </w:rPr>
        <w:t>С учетом разъяснений Комиссии ФПА РФ по этике и стандартам № 01/18 «По вопросам приоритета участия адвоката в судебных заседаниях и приоритета профессиональной деятельности над иной деятельностью» (утв. Решением Совета ФПА РФ от 16.02.2018 г. (</w:t>
      </w:r>
      <w:proofErr w:type="spellStart"/>
      <w:r w:rsidRPr="00366166">
        <w:rPr>
          <w:sz w:val="24"/>
          <w:szCs w:val="24"/>
          <w:lang w:eastAsia="en-US"/>
        </w:rPr>
        <w:t>прот</w:t>
      </w:r>
      <w:proofErr w:type="spellEnd"/>
      <w:r w:rsidRPr="00366166">
        <w:rPr>
          <w:sz w:val="24"/>
          <w:szCs w:val="24"/>
          <w:lang w:eastAsia="en-US"/>
        </w:rPr>
        <w:t>. № 1), а также наличию согласованного с участниками процесса графика рассмотрения уголовного дела в Т</w:t>
      </w:r>
      <w:r w:rsidR="00AA3D66">
        <w:rPr>
          <w:sz w:val="24"/>
          <w:szCs w:val="24"/>
          <w:lang w:eastAsia="en-US"/>
        </w:rPr>
        <w:t>.</w:t>
      </w:r>
      <w:r w:rsidRPr="00366166">
        <w:rPr>
          <w:sz w:val="24"/>
          <w:szCs w:val="24"/>
          <w:lang w:eastAsia="en-US"/>
        </w:rPr>
        <w:t xml:space="preserve"> суде, адвокат допустил нарушение ст. 12 КПЭА, о том, что участвуя в судопроизводстве адвокат должен проявлять уважение к суду, и п. 1 ст. 14 КПЭА, согласно которому 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14:paraId="4166E63E" w14:textId="677CECE9" w:rsidR="004E0CEC" w:rsidRPr="00366166" w:rsidRDefault="004E0CEC" w:rsidP="00702B7F">
      <w:pPr>
        <w:ind w:firstLine="708"/>
        <w:jc w:val="both"/>
        <w:rPr>
          <w:sz w:val="24"/>
          <w:szCs w:val="24"/>
          <w:lang w:eastAsia="en-US"/>
        </w:rPr>
      </w:pPr>
      <w:r w:rsidRPr="00366166">
        <w:rPr>
          <w:sz w:val="24"/>
          <w:szCs w:val="24"/>
          <w:lang w:eastAsia="en-US"/>
        </w:rPr>
        <w:t xml:space="preserve">Совет соглашается с оценкой </w:t>
      </w:r>
      <w:r w:rsidR="00702B7F" w:rsidRPr="00366166">
        <w:rPr>
          <w:sz w:val="24"/>
          <w:szCs w:val="24"/>
          <w:lang w:eastAsia="en-US"/>
        </w:rPr>
        <w:t xml:space="preserve">фактических обстоятельств, изложенных в заключении квалификационной комиссии, при определении меры дисциплинарной ответственности Совет </w:t>
      </w:r>
      <w:r w:rsidR="00366166">
        <w:rPr>
          <w:sz w:val="24"/>
          <w:szCs w:val="24"/>
          <w:lang w:eastAsia="en-US"/>
        </w:rPr>
        <w:t>принимает во внимание</w:t>
      </w:r>
      <w:r w:rsidR="00702B7F" w:rsidRPr="00366166">
        <w:rPr>
          <w:sz w:val="24"/>
          <w:szCs w:val="24"/>
          <w:lang w:eastAsia="en-US"/>
        </w:rPr>
        <w:t xml:space="preserve"> позицию адвоката, просившего учесть отсутствие у него дисциплинарных взысканий, а также награждение в 2022 году Почетной грамотой ФПА РФ за высокое профессиональное мастерство при защите прав, свобод и законных интересов доверителей, продолжительную и безупречную работу, большой личный вклад в оказание квалифицированной юридической помощи населению Московской области.</w:t>
      </w:r>
    </w:p>
    <w:p w14:paraId="239B9EA9" w14:textId="77777777" w:rsidR="002534B4" w:rsidRPr="00446718" w:rsidRDefault="002534B4" w:rsidP="006545C1">
      <w:pPr>
        <w:ind w:firstLine="708"/>
        <w:jc w:val="both"/>
        <w:rPr>
          <w:sz w:val="24"/>
          <w:szCs w:val="24"/>
          <w:lang w:eastAsia="en-US"/>
        </w:rPr>
      </w:pPr>
    </w:p>
    <w:p w14:paraId="24226D79" w14:textId="77777777"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7CE77A6" w14:textId="77777777" w:rsidR="006545C1" w:rsidRPr="00446718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14:paraId="26D0FA17" w14:textId="77777777" w:rsidR="006545C1" w:rsidRPr="00446718" w:rsidRDefault="006545C1" w:rsidP="006545C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A171594" w14:textId="77777777" w:rsidR="006545C1" w:rsidRDefault="006545C1" w:rsidP="006545C1">
      <w:pPr>
        <w:jc w:val="both"/>
        <w:rPr>
          <w:sz w:val="24"/>
          <w:szCs w:val="24"/>
          <w:lang w:eastAsia="en-US"/>
        </w:rPr>
      </w:pPr>
    </w:p>
    <w:p w14:paraId="22A3A4B6" w14:textId="130EBE4D" w:rsidR="006545C1" w:rsidRPr="00FE3319" w:rsidRDefault="006545C1" w:rsidP="009976F6">
      <w:pPr>
        <w:pStyle w:val="af5"/>
        <w:numPr>
          <w:ilvl w:val="0"/>
          <w:numId w:val="43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45BEF" w:rsidRPr="00F45BEF">
        <w:rPr>
          <w:sz w:val="24"/>
          <w:szCs w:val="24"/>
        </w:rPr>
        <w:t>ст. 12, п. 1 ст. 14 КПЭА, выразившегося в том, что адвокат, при обстоятельствах, изложенных в обращении судьи Т</w:t>
      </w:r>
      <w:r w:rsidR="00AA3D66">
        <w:rPr>
          <w:sz w:val="24"/>
          <w:szCs w:val="24"/>
        </w:rPr>
        <w:t>.</w:t>
      </w:r>
      <w:r w:rsidR="00F45BEF" w:rsidRPr="00F45BEF">
        <w:rPr>
          <w:sz w:val="24"/>
          <w:szCs w:val="24"/>
        </w:rPr>
        <w:t xml:space="preserve"> районного суда г. Москвы Б</w:t>
      </w:r>
      <w:r w:rsidR="00AA3D66">
        <w:rPr>
          <w:sz w:val="24"/>
          <w:szCs w:val="24"/>
        </w:rPr>
        <w:t>.</w:t>
      </w:r>
      <w:r w:rsidR="00F45BEF" w:rsidRPr="00F45BEF">
        <w:rPr>
          <w:sz w:val="24"/>
          <w:szCs w:val="24"/>
        </w:rPr>
        <w:t>А.А., не явился в судебные заседания, назначенные на 14.02, 11.03, 14.03, 03.04, 10.04.2024 г</w:t>
      </w:r>
      <w:r w:rsidRPr="00FE3319">
        <w:rPr>
          <w:rFonts w:eastAsia="Calibri"/>
          <w:sz w:val="24"/>
          <w:szCs w:val="24"/>
        </w:rPr>
        <w:t>.</w:t>
      </w:r>
    </w:p>
    <w:p w14:paraId="7AF29AB4" w14:textId="1D849C66" w:rsidR="00043074" w:rsidRPr="00FE3319" w:rsidRDefault="006545C1" w:rsidP="00FE3319">
      <w:pPr>
        <w:pStyle w:val="af5"/>
        <w:numPr>
          <w:ilvl w:val="0"/>
          <w:numId w:val="43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F3126">
        <w:rPr>
          <w:sz w:val="24"/>
          <w:szCs w:val="24"/>
        </w:rPr>
        <w:t>замечания</w:t>
      </w:r>
      <w:r w:rsidRPr="00FE3319">
        <w:rPr>
          <w:sz w:val="24"/>
          <w:szCs w:val="24"/>
        </w:rPr>
        <w:t xml:space="preserve"> в отношении адвоката </w:t>
      </w:r>
      <w:r w:rsidR="00AA3D66">
        <w:rPr>
          <w:sz w:val="24"/>
          <w:szCs w:val="24"/>
        </w:rPr>
        <w:t>К.Д.В.</w:t>
      </w:r>
      <w:r w:rsidR="00F45BEF" w:rsidRPr="00D66027">
        <w:rPr>
          <w:sz w:val="24"/>
          <w:szCs w:val="24"/>
        </w:rPr>
        <w:t>, имеющего регистрационный номер</w:t>
      </w:r>
      <w:proofErr w:type="gramStart"/>
      <w:r w:rsidR="00F45BEF" w:rsidRPr="00D66027">
        <w:rPr>
          <w:sz w:val="24"/>
          <w:szCs w:val="24"/>
        </w:rPr>
        <w:t xml:space="preserve"> </w:t>
      </w:r>
      <w:r w:rsidR="00AA3D66">
        <w:rPr>
          <w:sz w:val="24"/>
          <w:szCs w:val="24"/>
        </w:rPr>
        <w:t>….</w:t>
      </w:r>
      <w:proofErr w:type="gramEnd"/>
      <w:r w:rsidR="00AA3D66">
        <w:rPr>
          <w:sz w:val="24"/>
          <w:szCs w:val="24"/>
        </w:rPr>
        <w:t>.</w:t>
      </w:r>
      <w:r w:rsidR="00F45BEF" w:rsidRPr="00D66027">
        <w:rPr>
          <w:sz w:val="24"/>
          <w:szCs w:val="24"/>
        </w:rPr>
        <w:t xml:space="preserve"> в реестре адвокатов Московской области</w:t>
      </w:r>
      <w:r w:rsidR="00043074" w:rsidRPr="00FE3319">
        <w:rPr>
          <w:sz w:val="24"/>
          <w:szCs w:val="24"/>
        </w:rPr>
        <w:t>.</w:t>
      </w:r>
    </w:p>
    <w:p w14:paraId="4825DB42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6F595428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50FE72EC" w14:textId="77777777"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C8BB342" w14:textId="77777777"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5567B1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D640E" w14:textId="77777777" w:rsidR="004E0CEC" w:rsidRDefault="004E0CEC" w:rsidP="00C01A07">
      <w:r>
        <w:separator/>
      </w:r>
    </w:p>
  </w:endnote>
  <w:endnote w:type="continuationSeparator" w:id="0">
    <w:p w14:paraId="50EE4229" w14:textId="77777777" w:rsidR="004E0CEC" w:rsidRDefault="004E0CE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68E7E" w14:textId="77777777" w:rsidR="004E0CEC" w:rsidRDefault="004E0CEC" w:rsidP="00C01A07">
      <w:r>
        <w:separator/>
      </w:r>
    </w:p>
  </w:footnote>
  <w:footnote w:type="continuationSeparator" w:id="0">
    <w:p w14:paraId="2C7BE7CB" w14:textId="77777777" w:rsidR="004E0CEC" w:rsidRDefault="004E0CE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3E52693" w14:textId="77777777" w:rsidR="004E0CEC" w:rsidRDefault="0036616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05DD79" w14:textId="77777777" w:rsidR="004E0CEC" w:rsidRDefault="004E0CE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35003231">
    <w:abstractNumId w:val="41"/>
  </w:num>
  <w:num w:numId="2" w16cid:durableId="11494355">
    <w:abstractNumId w:val="17"/>
  </w:num>
  <w:num w:numId="3" w16cid:durableId="2127500607">
    <w:abstractNumId w:val="26"/>
  </w:num>
  <w:num w:numId="4" w16cid:durableId="607662821">
    <w:abstractNumId w:val="25"/>
  </w:num>
  <w:num w:numId="5" w16cid:durableId="1123622382">
    <w:abstractNumId w:val="32"/>
  </w:num>
  <w:num w:numId="6" w16cid:durableId="484442457">
    <w:abstractNumId w:val="4"/>
  </w:num>
  <w:num w:numId="7" w16cid:durableId="181602800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5253259">
    <w:abstractNumId w:val="10"/>
  </w:num>
  <w:num w:numId="9" w16cid:durableId="591666447">
    <w:abstractNumId w:val="37"/>
  </w:num>
  <w:num w:numId="10" w16cid:durableId="1467897079">
    <w:abstractNumId w:val="12"/>
  </w:num>
  <w:num w:numId="11" w16cid:durableId="1450053182">
    <w:abstractNumId w:val="34"/>
  </w:num>
  <w:num w:numId="12" w16cid:durableId="1607884032">
    <w:abstractNumId w:val="11"/>
  </w:num>
  <w:num w:numId="13" w16cid:durableId="1056396558">
    <w:abstractNumId w:val="8"/>
  </w:num>
  <w:num w:numId="14" w16cid:durableId="2011713308">
    <w:abstractNumId w:val="29"/>
  </w:num>
  <w:num w:numId="15" w16cid:durableId="1548565728">
    <w:abstractNumId w:val="27"/>
  </w:num>
  <w:num w:numId="16" w16cid:durableId="682784728">
    <w:abstractNumId w:val="20"/>
  </w:num>
  <w:num w:numId="17" w16cid:durableId="390227990">
    <w:abstractNumId w:val="22"/>
  </w:num>
  <w:num w:numId="18" w16cid:durableId="1060638024">
    <w:abstractNumId w:val="23"/>
  </w:num>
  <w:num w:numId="19" w16cid:durableId="725643339">
    <w:abstractNumId w:val="33"/>
  </w:num>
  <w:num w:numId="20" w16cid:durableId="848712132">
    <w:abstractNumId w:val="3"/>
  </w:num>
  <w:num w:numId="21" w16cid:durableId="1411732741">
    <w:abstractNumId w:val="9"/>
  </w:num>
  <w:num w:numId="22" w16cid:durableId="332997599">
    <w:abstractNumId w:val="18"/>
  </w:num>
  <w:num w:numId="23" w16cid:durableId="1276408605">
    <w:abstractNumId w:val="2"/>
  </w:num>
  <w:num w:numId="24" w16cid:durableId="913590135">
    <w:abstractNumId w:val="7"/>
  </w:num>
  <w:num w:numId="25" w16cid:durableId="553852448">
    <w:abstractNumId w:val="13"/>
  </w:num>
  <w:num w:numId="26" w16cid:durableId="1307667737">
    <w:abstractNumId w:val="6"/>
  </w:num>
  <w:num w:numId="27" w16cid:durableId="1690833106">
    <w:abstractNumId w:val="5"/>
  </w:num>
  <w:num w:numId="28" w16cid:durableId="1645161613">
    <w:abstractNumId w:val="35"/>
  </w:num>
  <w:num w:numId="29" w16cid:durableId="564071622">
    <w:abstractNumId w:val="14"/>
  </w:num>
  <w:num w:numId="30" w16cid:durableId="1277248871">
    <w:abstractNumId w:val="30"/>
  </w:num>
  <w:num w:numId="31" w16cid:durableId="1756970817">
    <w:abstractNumId w:val="19"/>
  </w:num>
  <w:num w:numId="32" w16cid:durableId="1323855763">
    <w:abstractNumId w:val="31"/>
  </w:num>
  <w:num w:numId="33" w16cid:durableId="2097629200">
    <w:abstractNumId w:val="38"/>
  </w:num>
  <w:num w:numId="34" w16cid:durableId="77679602">
    <w:abstractNumId w:val="36"/>
  </w:num>
  <w:num w:numId="35" w16cid:durableId="744570427">
    <w:abstractNumId w:val="15"/>
  </w:num>
  <w:num w:numId="36" w16cid:durableId="883713289">
    <w:abstractNumId w:val="1"/>
  </w:num>
  <w:num w:numId="37" w16cid:durableId="582497396">
    <w:abstractNumId w:val="16"/>
  </w:num>
  <w:num w:numId="38" w16cid:durableId="1457942464">
    <w:abstractNumId w:val="39"/>
  </w:num>
  <w:num w:numId="39" w16cid:durableId="988559772">
    <w:abstractNumId w:val="28"/>
  </w:num>
  <w:num w:numId="40" w16cid:durableId="1065685483">
    <w:abstractNumId w:val="21"/>
  </w:num>
  <w:num w:numId="41" w16cid:durableId="142702758">
    <w:abstractNumId w:val="24"/>
  </w:num>
  <w:num w:numId="42" w16cid:durableId="1757092045">
    <w:abstractNumId w:val="40"/>
  </w:num>
  <w:num w:numId="43" w16cid:durableId="124067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51E8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34B4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166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0CEC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5588"/>
    <w:rsid w:val="005567B1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7F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3B6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27C1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3B32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2A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126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3D66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3F79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1B51"/>
    <w:rsid w:val="00CC203B"/>
    <w:rsid w:val="00CC4E79"/>
    <w:rsid w:val="00CD17E2"/>
    <w:rsid w:val="00CD1F51"/>
    <w:rsid w:val="00CD393E"/>
    <w:rsid w:val="00CD3B8A"/>
    <w:rsid w:val="00CD4803"/>
    <w:rsid w:val="00CD4CA6"/>
    <w:rsid w:val="00CD7099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027"/>
    <w:rsid w:val="00D6700E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EF1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45BEF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64FC"/>
  <w15:docId w15:val="{637690E5-6C26-43DD-B738-EDF176C6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E22A-CFA2-4C13-8A1B-BC638882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2024-08-28T11:54:00Z</cp:lastPrinted>
  <dcterms:created xsi:type="dcterms:W3CDTF">2024-08-28T06:01:00Z</dcterms:created>
  <dcterms:modified xsi:type="dcterms:W3CDTF">2024-09-16T08:38:00Z</dcterms:modified>
</cp:coreProperties>
</file>